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47656" w14:textId="099E1E34" w:rsidR="009D63E0" w:rsidRDefault="009D63E0" w:rsidP="009D63E0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Додаток </w:t>
      </w:r>
      <w:r w:rsidR="006E7FF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102</w:t>
      </w:r>
      <w:bookmarkStart w:id="0" w:name="_GoBack"/>
      <w:bookmarkEnd w:id="0"/>
    </w:p>
    <w:p w14:paraId="61FC9E60" w14:textId="77777777" w:rsidR="009D63E0" w:rsidRDefault="009D63E0" w:rsidP="009D63E0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до рішення виконкому</w:t>
      </w:r>
    </w:p>
    <w:p w14:paraId="3354C09D" w14:textId="77777777" w:rsidR="009D63E0" w:rsidRDefault="009D63E0" w:rsidP="009D63E0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районної у місті ради</w:t>
      </w:r>
    </w:p>
    <w:p w14:paraId="311B8B3A" w14:textId="2033900C" w:rsidR="00FB5987" w:rsidRDefault="006E7FFD" w:rsidP="00FB5987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0</w:t>
      </w:r>
      <w:r w:rsidR="00FB598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1.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0</w:t>
      </w:r>
      <w:r w:rsidR="00FB598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1.202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6</w:t>
      </w:r>
      <w:r w:rsidR="00FB5987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 №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</w:t>
      </w:r>
    </w:p>
    <w:p w14:paraId="13E7CD4E" w14:textId="52EC4857" w:rsidR="00A33363" w:rsidRDefault="00A33363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A013FC" w14:textId="112B9759" w:rsidR="006E7FFD" w:rsidRDefault="006E7FFD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059DAEB" w14:textId="22303BF2" w:rsidR="006E7FFD" w:rsidRDefault="006E7FFD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F786CD6" w14:textId="39F410E1" w:rsidR="006E7FFD" w:rsidRDefault="006E7FFD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33857FC" w14:textId="03944CFF" w:rsidR="006E7FFD" w:rsidRDefault="006E7FFD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5A7C12" w14:textId="59D66463" w:rsidR="006E7FFD" w:rsidRDefault="006E7FFD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0D61C62" w14:textId="010B9D18" w:rsidR="006E7FFD" w:rsidRDefault="006E7FFD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5964BC1" w14:textId="77777777" w:rsidR="006E7FFD" w:rsidRDefault="006E7FFD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CBBE8D3" w14:textId="127150C0" w:rsidR="001361A0" w:rsidRDefault="00962749" w:rsidP="00962749">
      <w:pPr>
        <w:spacing w:after="0" w:line="240" w:lineRule="auto"/>
        <w:ind w:left="2124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</w:t>
      </w:r>
      <w:r w:rsidR="001361A0" w:rsidRPr="005563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ТЕХНОЛОГІЧНА КАРТКА </w:t>
      </w:r>
      <w:r w:rsidR="009E2DC1">
        <w:rPr>
          <w:rFonts w:ascii="Times New Roman" w:hAnsi="Times New Roman" w:cs="Times New Roman"/>
          <w:b/>
          <w:sz w:val="24"/>
          <w:szCs w:val="24"/>
          <w:lang w:val="uk-UA"/>
        </w:rPr>
        <w:t>40-</w:t>
      </w:r>
      <w:r w:rsidR="006E7FFD">
        <w:rPr>
          <w:rFonts w:ascii="Times New Roman" w:hAnsi="Times New Roman" w:cs="Times New Roman"/>
          <w:b/>
          <w:sz w:val="24"/>
          <w:szCs w:val="24"/>
          <w:lang w:val="uk-UA"/>
        </w:rPr>
        <w:t>51</w:t>
      </w:r>
      <w:r w:rsidR="001361A0" w:rsidRPr="005563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14:paraId="6284D36D" w14:textId="77777777" w:rsidR="009D63E0" w:rsidRPr="005563E3" w:rsidRDefault="009D63E0" w:rsidP="00962749">
      <w:pPr>
        <w:spacing w:after="0" w:line="240" w:lineRule="auto"/>
        <w:ind w:left="2124"/>
        <w:rPr>
          <w:rFonts w:ascii="Times New Roman" w:hAnsi="Times New Roman" w:cs="Times New Roman"/>
          <w:sz w:val="24"/>
          <w:szCs w:val="24"/>
          <w:lang w:val="uk-UA"/>
        </w:rPr>
      </w:pPr>
    </w:p>
    <w:p w14:paraId="6FDFA8BD" w14:textId="43F2CE21" w:rsidR="00480693" w:rsidRPr="00266669" w:rsidRDefault="009D63E0" w:rsidP="009D63E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4"/>
          <w:szCs w:val="14"/>
          <w:highlight w:val="white"/>
          <w:shd w:val="clear" w:color="auto" w:fill="00FF00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Назва послуги: </w:t>
      </w:r>
      <w:r w:rsidR="009B51EA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Подання заяви про надання компенсації за пошкоджений об’єкт нерухомого майна внаслідок бойових дій, терористичних актів, диверсій, спричинених збройною агресією Рос</w:t>
      </w:r>
      <w:r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ійської Федерації проти України</w:t>
      </w:r>
    </w:p>
    <w:p w14:paraId="72593C70" w14:textId="77777777" w:rsidR="001361A0" w:rsidRPr="008A1959" w:rsidRDefault="001361A0" w:rsidP="00480693">
      <w:pPr>
        <w:spacing w:after="0" w:line="240" w:lineRule="auto"/>
        <w:ind w:left="1985" w:right="-89" w:hanging="1985"/>
        <w:jc w:val="center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14:paraId="64709689" w14:textId="77777777" w:rsidR="001361A0" w:rsidRPr="0040069B" w:rsidRDefault="001361A0" w:rsidP="001361A0">
      <w:pPr>
        <w:spacing w:after="0" w:line="240" w:lineRule="auto"/>
        <w:ind w:left="1985" w:right="-89" w:hanging="198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0069B">
        <w:rPr>
          <w:rFonts w:ascii="Times New Roman" w:hAnsi="Times New Roman" w:cs="Times New Roman"/>
          <w:sz w:val="24"/>
          <w:szCs w:val="24"/>
          <w:lang w:val="uk-UA"/>
        </w:rPr>
        <w:t xml:space="preserve">Термін виконання послуги: </w:t>
      </w:r>
      <w:r w:rsidR="00480693">
        <w:rPr>
          <w:rFonts w:ascii="Times New Roman" w:hAnsi="Times New Roman" w:cs="Times New Roman"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693">
        <w:rPr>
          <w:rFonts w:ascii="Times New Roman" w:hAnsi="Times New Roman" w:cs="Times New Roman"/>
          <w:sz w:val="24"/>
          <w:szCs w:val="24"/>
          <w:lang w:val="uk-UA"/>
        </w:rPr>
        <w:t>календарних</w:t>
      </w:r>
      <w:r w:rsidRPr="0040069B">
        <w:rPr>
          <w:rFonts w:ascii="Times New Roman" w:hAnsi="Times New Roman" w:cs="Times New Roman"/>
          <w:sz w:val="24"/>
          <w:szCs w:val="24"/>
          <w:lang w:val="uk-UA"/>
        </w:rPr>
        <w:t xml:space="preserve"> дні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</w:p>
    <w:p w14:paraId="4E4BFDBB" w14:textId="77777777" w:rsidR="001361A0" w:rsidRPr="002A6585" w:rsidRDefault="001361A0" w:rsidP="001361A0">
      <w:pPr>
        <w:spacing w:after="0" w:line="240" w:lineRule="auto"/>
        <w:ind w:left="1985" w:right="-89" w:hanging="1985"/>
        <w:jc w:val="both"/>
        <w:rPr>
          <w:rFonts w:ascii="Times New Roman" w:hAnsi="Times New Roman" w:cs="Times New Roman"/>
          <w:i/>
          <w:sz w:val="10"/>
          <w:szCs w:val="10"/>
          <w:lang w:val="uk-UA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88"/>
        <w:gridCol w:w="2782"/>
        <w:gridCol w:w="2155"/>
        <w:gridCol w:w="1389"/>
      </w:tblGrid>
      <w:tr w:rsidR="001361A0" w:rsidRPr="009D63E0" w14:paraId="398F3C71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1C15B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№ з/п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39267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Етапи опрацювання звернення при наданні послуги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46B28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Відповідальна посадова особа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FD364" w14:textId="0425BDC6" w:rsidR="001361A0" w:rsidRPr="009D63E0" w:rsidRDefault="001361A0" w:rsidP="00136A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Структурний під-розділ виконкому районної </w:t>
            </w:r>
            <w:r w:rsidR="00136AA5" w:rsidRPr="009D63E0">
              <w:rPr>
                <w:rFonts w:ascii="Times New Roman" w:hAnsi="Times New Roman" w:cs="Times New Roman"/>
                <w:lang w:val="uk-UA"/>
              </w:rPr>
              <w:t>у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місті ради відповідальний за етапи (дію, рішення)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D98E4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Строки виконання етапів (дії, рішення)</w:t>
            </w:r>
          </w:p>
        </w:tc>
      </w:tr>
      <w:tr w:rsidR="001361A0" w:rsidRPr="009D63E0" w14:paraId="03B3A47C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E9E2E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73077" w14:textId="77777777" w:rsidR="001361A0" w:rsidRPr="009D63E0" w:rsidRDefault="001361A0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Інформування про види послуг, перелік документів тощо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B1255" w14:textId="7920EC90" w:rsidR="001361A0" w:rsidRPr="009D63E0" w:rsidRDefault="001361A0" w:rsidP="00215F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Адміністратор Центру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B1D33" w14:textId="16926022" w:rsidR="001361A0" w:rsidRPr="009D63E0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EA99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У момент звернення</w:t>
            </w:r>
          </w:p>
        </w:tc>
      </w:tr>
      <w:tr w:rsidR="001361A0" w:rsidRPr="009D63E0" w14:paraId="3875D189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9E5AB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C8292" w14:textId="041D74B3" w:rsidR="001361A0" w:rsidRPr="009D63E0" w:rsidRDefault="001361A0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Прийом вхідного па</w:t>
            </w:r>
            <w:r w:rsidR="009D63E0">
              <w:rPr>
                <w:rFonts w:ascii="Times New Roman" w:hAnsi="Times New Roman" w:cs="Times New Roman"/>
                <w:lang w:val="uk-UA"/>
              </w:rPr>
              <w:t>кету документів, перевірка комп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лектності, посвідчення власним підписом та печаткою (штампом) копій (фотокопій) документів, необхідних для надання послуги, з зазначенням дати вчинення дії та реєстрація у </w:t>
            </w:r>
            <w:r w:rsidR="009E78BA" w:rsidRPr="009D63E0">
              <w:rPr>
                <w:rFonts w:ascii="Times New Roman" w:hAnsi="Times New Roman" w:cs="Times New Roman"/>
                <w:lang w:val="uk-UA"/>
              </w:rPr>
              <w:t>Центрі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16C0" w14:textId="7F20560E" w:rsidR="001361A0" w:rsidRPr="009D63E0" w:rsidRDefault="001361A0" w:rsidP="00215F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Адміністратор Центру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77308" w14:textId="087EB45F" w:rsidR="001361A0" w:rsidRPr="009D63E0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4C4FC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У момент звернення</w:t>
            </w:r>
          </w:p>
        </w:tc>
      </w:tr>
      <w:tr w:rsidR="001361A0" w:rsidRPr="009D63E0" w14:paraId="0C0D6B3A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45461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55DE63" w14:textId="77777777" w:rsidR="001361A0" w:rsidRPr="009D63E0" w:rsidRDefault="001361A0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Передача вхідного пакету документів з його описом до загального відділу виконкому районної в місті ради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14AF1" w14:textId="7FDA66F1" w:rsidR="001361A0" w:rsidRPr="009D63E0" w:rsidRDefault="001361A0" w:rsidP="00215F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Адміністратор Центру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4C442" w14:textId="65FF0A34" w:rsidR="001361A0" w:rsidRPr="009D63E0" w:rsidRDefault="001361A0" w:rsidP="009627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0779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У день реєстрації документів</w:t>
            </w:r>
          </w:p>
        </w:tc>
      </w:tr>
      <w:tr w:rsidR="001361A0" w:rsidRPr="009D63E0" w14:paraId="041F0989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7415F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3C748" w14:textId="77777777" w:rsidR="001361A0" w:rsidRPr="009D63E0" w:rsidRDefault="001361A0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Розгляд пакету документів головою районної в місті ради, накладення резолюції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F30B" w14:textId="07379A90" w:rsidR="001361A0" w:rsidRPr="009D63E0" w:rsidRDefault="007D6BAD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Голова районної у</w:t>
            </w:r>
            <w:r w:rsidR="001361A0" w:rsidRPr="009D63E0">
              <w:rPr>
                <w:rFonts w:ascii="Times New Roman" w:hAnsi="Times New Roman" w:cs="Times New Roman"/>
                <w:lang w:val="uk-UA"/>
              </w:rPr>
              <w:t xml:space="preserve"> місті ради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8B753" w14:textId="77777777" w:rsidR="001361A0" w:rsidRPr="009D63E0" w:rsidRDefault="001361A0" w:rsidP="009627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Загальний відділ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DCC2F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У день реєстрації документів</w:t>
            </w:r>
            <w:r w:rsidR="006F0E69" w:rsidRPr="009D63E0">
              <w:rPr>
                <w:rFonts w:ascii="Times New Roman" w:hAnsi="Times New Roman" w:cs="Times New Roman"/>
                <w:lang w:val="uk-UA"/>
              </w:rPr>
              <w:t xml:space="preserve"> або наступного робочого дня</w:t>
            </w:r>
          </w:p>
        </w:tc>
      </w:tr>
      <w:tr w:rsidR="001361A0" w:rsidRPr="009D63E0" w14:paraId="7F7C90EE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BD73CF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lastRenderedPageBreak/>
              <w:t>5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09807" w14:textId="77777777" w:rsidR="001361A0" w:rsidRPr="009D63E0" w:rsidRDefault="001361A0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Передача документів на розгляд до </w:t>
            </w:r>
            <w:r w:rsidR="00480693" w:rsidRPr="009D63E0">
              <w:rPr>
                <w:rFonts w:ascii="Times New Roman" w:hAnsi="Times New Roman" w:cs="Times New Roman"/>
                <w:lang w:val="uk-UA"/>
              </w:rPr>
              <w:t>структурного підрозділу, відповідно до резолюції голови районної в місті ради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5177D" w14:textId="77777777" w:rsidR="001361A0" w:rsidRPr="009D63E0" w:rsidRDefault="001361A0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Спеціаліст загального відділу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2F32B" w14:textId="77777777" w:rsidR="001361A0" w:rsidRPr="009D63E0" w:rsidRDefault="001361A0" w:rsidP="00962749">
            <w:pPr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Загальний відділ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7B3E2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У день реєстрації або наступного робочого дня</w:t>
            </w:r>
          </w:p>
        </w:tc>
      </w:tr>
      <w:tr w:rsidR="001361A0" w:rsidRPr="009D63E0" w14:paraId="7307F692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104A1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B834F" w14:textId="77777777" w:rsidR="001361A0" w:rsidRPr="009D63E0" w:rsidRDefault="001361A0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D939FB" w14:textId="70245787" w:rsidR="001361A0" w:rsidRPr="009D63E0" w:rsidRDefault="00980CCE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Секретар комісії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BBC04" w14:textId="4A039D83" w:rsidR="001361A0" w:rsidRPr="009D63E0" w:rsidRDefault="00373F6B" w:rsidP="00106EFA">
            <w:pPr>
              <w:snapToGrid w:val="0"/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Відділ з питань </w:t>
            </w:r>
            <w:r w:rsidR="00106EFA" w:rsidRPr="009D63E0">
              <w:rPr>
                <w:rFonts w:ascii="Times New Roman" w:hAnsi="Times New Roman" w:cs="Times New Roman"/>
                <w:lang w:val="uk-UA"/>
              </w:rPr>
              <w:t>земельних відносин та будівництва</w:t>
            </w:r>
          </w:p>
        </w:tc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BC97" w14:textId="77777777" w:rsidR="001361A0" w:rsidRPr="009D63E0" w:rsidRDefault="001361A0" w:rsidP="001C1A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15 робочих днів з моменту подання повного пакету документів</w:t>
            </w:r>
          </w:p>
        </w:tc>
      </w:tr>
      <w:tr w:rsidR="001361A0" w:rsidRPr="009D63E0" w14:paraId="2594CD16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B39D9" w14:textId="77777777" w:rsidR="001361A0" w:rsidRPr="009D63E0" w:rsidRDefault="001361A0" w:rsidP="001C1A6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70895" w14:textId="77777777" w:rsidR="001361A0" w:rsidRPr="009D63E0" w:rsidRDefault="001361A0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У разі потреби, підготовка письмового </w:t>
            </w:r>
            <w:r w:rsidR="00962749" w:rsidRPr="009D63E0">
              <w:rPr>
                <w:rFonts w:ascii="Times New Roman" w:hAnsi="Times New Roman" w:cs="Times New Roman"/>
                <w:lang w:val="uk-UA"/>
              </w:rPr>
              <w:t>обґрунтування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причин повернення документів суб’єкту звернення на доопрацювання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1124C" w14:textId="25DD0FE8" w:rsidR="001361A0" w:rsidRPr="009D63E0" w:rsidRDefault="00CA1C5E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Секретар комісії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49FF4" w14:textId="7F2636CF" w:rsidR="001361A0" w:rsidRPr="009D63E0" w:rsidRDefault="00373F6B" w:rsidP="00962749">
            <w:pPr>
              <w:snapToGrid w:val="0"/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Відділ з питань </w:t>
            </w:r>
            <w:r w:rsidR="00106EFA" w:rsidRPr="009D63E0">
              <w:rPr>
                <w:rFonts w:ascii="Times New Roman" w:hAnsi="Times New Roman" w:cs="Times New Roman"/>
                <w:lang w:val="uk-UA"/>
              </w:rPr>
              <w:t>земельних відносин та будівництва</w:t>
            </w:r>
          </w:p>
        </w:tc>
        <w:tc>
          <w:tcPr>
            <w:tcW w:w="138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B90F83" w14:textId="77777777" w:rsidR="001361A0" w:rsidRPr="009D63E0" w:rsidRDefault="001361A0" w:rsidP="001C1A6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09FE" w:rsidRPr="009D63E0" w14:paraId="3F7C17A6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C9D2E" w14:textId="77777777" w:rsidR="007909FE" w:rsidRPr="009D63E0" w:rsidRDefault="007909FE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6E5E6" w14:textId="77777777" w:rsidR="007909FE" w:rsidRPr="009D63E0" w:rsidRDefault="007909FE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Передача документів на розгляд комісії 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E6984" w14:textId="741855B1" w:rsidR="007909FE" w:rsidRPr="009D63E0" w:rsidRDefault="007909FE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Секретар комісії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A572B7A" w14:textId="3C5731A6" w:rsidR="007909FE" w:rsidRPr="009D63E0" w:rsidRDefault="00373F6B" w:rsidP="00962749">
            <w:pPr>
              <w:snapToGrid w:val="0"/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Відділ з питань </w:t>
            </w:r>
            <w:r w:rsidR="00106EFA" w:rsidRPr="009D63E0">
              <w:rPr>
                <w:rFonts w:ascii="Times New Roman" w:hAnsi="Times New Roman" w:cs="Times New Roman"/>
                <w:lang w:val="uk-UA"/>
              </w:rPr>
              <w:t>земельних відносин та будівництва</w:t>
            </w: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2BAC40" w14:textId="77777777" w:rsidR="007909FE" w:rsidRPr="009D63E0" w:rsidRDefault="007909FE" w:rsidP="007909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E1675" w:rsidRPr="009D63E0" w14:paraId="14D1FDC4" w14:textId="77777777" w:rsidTr="009D63E0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3B73B8" w14:textId="781875D5" w:rsidR="007E1675" w:rsidRPr="009D63E0" w:rsidRDefault="00106EFA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33149" w14:textId="5AC43F64" w:rsidR="007E1675" w:rsidRPr="009D63E0" w:rsidRDefault="007E1675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Складання акту обстеження та заповнення чек-листа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169663" w14:textId="2CF28FFE" w:rsidR="007E1675" w:rsidRPr="009D63E0" w:rsidRDefault="007E1675" w:rsidP="00A3336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Посадові особи структурних підрозділі</w:t>
            </w:r>
            <w:r w:rsidR="007D6BAD" w:rsidRPr="009D63E0">
              <w:rPr>
                <w:rFonts w:ascii="Times New Roman" w:hAnsi="Times New Roman" w:cs="Times New Roman"/>
                <w:lang w:val="uk-UA"/>
              </w:rPr>
              <w:t xml:space="preserve">в, відповідно до складу 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комісії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9417C7" w14:textId="684C59A3" w:rsidR="007E1675" w:rsidRPr="009D63E0" w:rsidRDefault="00373F6B" w:rsidP="00373F6B">
            <w:pPr>
              <w:snapToGrid w:val="0"/>
              <w:spacing w:after="0" w:line="240" w:lineRule="auto"/>
              <w:ind w:right="-141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структурні підрозді</w:t>
            </w:r>
            <w:r w:rsidR="007D6BAD" w:rsidRPr="009D63E0">
              <w:rPr>
                <w:rFonts w:ascii="Times New Roman" w:hAnsi="Times New Roman" w:cs="Times New Roman"/>
                <w:lang w:val="uk-UA"/>
              </w:rPr>
              <w:t xml:space="preserve">ли, відповідно до складу  комісії </w:t>
            </w:r>
          </w:p>
        </w:tc>
        <w:tc>
          <w:tcPr>
            <w:tcW w:w="138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F60EF88" w14:textId="77777777" w:rsidR="007E1675" w:rsidRPr="009D63E0" w:rsidRDefault="007E1675" w:rsidP="007909F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09FE" w:rsidRPr="009D63E0" w14:paraId="6EF37A21" w14:textId="77777777" w:rsidTr="009D63E0">
        <w:trPr>
          <w:cantSplit/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413A6" w14:textId="319DE62E" w:rsidR="007909FE" w:rsidRPr="009D63E0" w:rsidRDefault="00106EFA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280B3" w14:textId="77777777" w:rsidR="007909FE" w:rsidRPr="009D63E0" w:rsidRDefault="007909FE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Ухвалення рішення про надання/відмову в наданні компенсації за </w:t>
            </w:r>
            <w:r w:rsidR="00997A3E" w:rsidRPr="009D63E0">
              <w:rPr>
                <w:rFonts w:ascii="Times New Roman" w:hAnsi="Times New Roman" w:cs="Times New Roman"/>
                <w:lang w:val="uk-UA"/>
              </w:rPr>
              <w:t>пошкоджений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об’єкт нерухомого майна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60321D" w14:textId="1DD20236" w:rsidR="007909FE" w:rsidRPr="009D63E0" w:rsidRDefault="007909FE" w:rsidP="0096274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Посадові особи структурних підрозділі</w:t>
            </w:r>
            <w:r w:rsidR="007D6BAD" w:rsidRPr="009D63E0">
              <w:rPr>
                <w:rFonts w:ascii="Times New Roman" w:hAnsi="Times New Roman" w:cs="Times New Roman"/>
                <w:lang w:val="uk-UA"/>
              </w:rPr>
              <w:t xml:space="preserve">в, відповідно до складу 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комісії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F4944" w14:textId="40B231F2" w:rsidR="007909FE" w:rsidRPr="009D63E0" w:rsidRDefault="007E1675" w:rsidP="00106EF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Голова комісії, заступник голови районної </w:t>
            </w:r>
            <w:r w:rsidR="00106EFA" w:rsidRPr="009D63E0">
              <w:rPr>
                <w:rFonts w:ascii="Times New Roman" w:hAnsi="Times New Roman" w:cs="Times New Roman"/>
                <w:lang w:val="uk-UA"/>
              </w:rPr>
              <w:t>у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місті ради</w:t>
            </w:r>
            <w:r w:rsidR="00106EFA" w:rsidRPr="009D63E0">
              <w:rPr>
                <w:rFonts w:ascii="Times New Roman" w:hAnsi="Times New Roman" w:cs="Times New Roman"/>
                <w:lang w:val="uk-UA"/>
              </w:rPr>
              <w:t xml:space="preserve"> з питань діяльності виконавчих органів ради</w:t>
            </w: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AA186" w14:textId="77777777" w:rsidR="007909FE" w:rsidRPr="009D63E0" w:rsidRDefault="007909FE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7909FE" w:rsidRPr="009D63E0" w14:paraId="687CCDB8" w14:textId="77777777" w:rsidTr="009D63E0">
        <w:trPr>
          <w:cantSplit/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125C6" w14:textId="7FABA184" w:rsidR="007909FE" w:rsidRPr="009D63E0" w:rsidRDefault="00106EFA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2D20D" w14:textId="77777777" w:rsidR="007909FE" w:rsidRPr="009D63E0" w:rsidRDefault="007909FE" w:rsidP="000D4D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Затвердження рішення про надання/ві</w:t>
            </w:r>
            <w:r w:rsidR="00997A3E" w:rsidRPr="009D63E0">
              <w:rPr>
                <w:rFonts w:ascii="Times New Roman" w:hAnsi="Times New Roman" w:cs="Times New Roman"/>
                <w:lang w:val="uk-UA"/>
              </w:rPr>
              <w:t>дмову в наданні компенсації за пошкоджений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об’єкт нерухомого майна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B1349D" w14:textId="632AC53B" w:rsidR="007909FE" w:rsidRPr="009D63E0" w:rsidRDefault="007E1675" w:rsidP="00106EF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Посадова особа виконкому районної </w:t>
            </w:r>
            <w:r w:rsidR="00106EFA" w:rsidRPr="009D63E0">
              <w:rPr>
                <w:rFonts w:ascii="Times New Roman" w:hAnsi="Times New Roman" w:cs="Times New Roman"/>
                <w:lang w:val="uk-UA"/>
              </w:rPr>
              <w:t>у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місті ради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C1020" w14:textId="77777777" w:rsidR="007909FE" w:rsidRPr="009D63E0" w:rsidRDefault="007909FE" w:rsidP="007E1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Загальний відділ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7217" w14:textId="77777777" w:rsidR="007909FE" w:rsidRPr="009D63E0" w:rsidRDefault="007909FE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5 робочих днів з моменту ухвалення рішення</w:t>
            </w:r>
          </w:p>
        </w:tc>
      </w:tr>
      <w:tr w:rsidR="007909FE" w:rsidRPr="009D63E0" w14:paraId="149EA75D" w14:textId="77777777" w:rsidTr="009D63E0">
        <w:trPr>
          <w:cantSplit/>
          <w:trHeight w:val="5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D053B" w14:textId="77777777" w:rsidR="007909FE" w:rsidRPr="009D63E0" w:rsidRDefault="007909FE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2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E65CD" w14:textId="77777777" w:rsidR="007909FE" w:rsidRPr="009D63E0" w:rsidRDefault="007909FE" w:rsidP="000D4D1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>Внесення копії рішення виконкому про надання/відмову в наданні компенсації за знищений об’єкт нерухомого майна до Реєстру пошкодженого та знищеного майна</w:t>
            </w:r>
          </w:p>
        </w:tc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C43A3E" w14:textId="6D874951" w:rsidR="007909FE" w:rsidRPr="009D63E0" w:rsidRDefault="007E1675" w:rsidP="007E1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Посадова особа виконкому районної </w:t>
            </w:r>
            <w:r w:rsidR="007D6BAD" w:rsidRPr="009D63E0">
              <w:rPr>
                <w:rFonts w:ascii="Times New Roman" w:hAnsi="Times New Roman" w:cs="Times New Roman"/>
                <w:lang w:val="uk-UA"/>
              </w:rPr>
              <w:t>у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місті ради відповідно до розподілу обов’язків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769EC" w14:textId="1CAB9521" w:rsidR="007909FE" w:rsidRPr="009D63E0" w:rsidRDefault="007E1675" w:rsidP="007E167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D63E0">
              <w:rPr>
                <w:rFonts w:ascii="Times New Roman" w:hAnsi="Times New Roman" w:cs="Times New Roman"/>
                <w:lang w:val="uk-UA"/>
              </w:rPr>
              <w:t xml:space="preserve">Структурний підрозділ виконкому районної </w:t>
            </w:r>
            <w:r w:rsidR="007D6BAD" w:rsidRPr="009D63E0">
              <w:rPr>
                <w:rFonts w:ascii="Times New Roman" w:hAnsi="Times New Roman" w:cs="Times New Roman"/>
                <w:lang w:val="uk-UA"/>
              </w:rPr>
              <w:t>у</w:t>
            </w:r>
            <w:r w:rsidRPr="009D63E0">
              <w:rPr>
                <w:rFonts w:ascii="Times New Roman" w:hAnsi="Times New Roman" w:cs="Times New Roman"/>
                <w:lang w:val="uk-UA"/>
              </w:rPr>
              <w:t xml:space="preserve"> місті ради відповідно до розподілу обов’язків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23A1" w14:textId="09FC6EB8" w:rsidR="007909FE" w:rsidRPr="009D63E0" w:rsidRDefault="009D63E0" w:rsidP="007909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 день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затверджен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-</w:t>
            </w:r>
            <w:r w:rsidR="00C174B4" w:rsidRPr="009D63E0">
              <w:rPr>
                <w:rFonts w:ascii="Times New Roman" w:hAnsi="Times New Roman" w:cs="Times New Roman"/>
                <w:lang w:val="uk-UA"/>
              </w:rPr>
              <w:t>ня</w:t>
            </w:r>
            <w:r w:rsidR="007909FE" w:rsidRPr="009D63E0">
              <w:rPr>
                <w:rFonts w:ascii="Times New Roman" w:hAnsi="Times New Roman" w:cs="Times New Roman"/>
                <w:lang w:val="uk-UA"/>
              </w:rPr>
              <w:t xml:space="preserve"> рішення або наступний робочий день</w:t>
            </w:r>
          </w:p>
        </w:tc>
      </w:tr>
    </w:tbl>
    <w:p w14:paraId="25876664" w14:textId="77777777" w:rsidR="001361A0" w:rsidRPr="009D63E0" w:rsidRDefault="001361A0" w:rsidP="00136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66FC85E" w14:textId="77777777" w:rsidR="00A74062" w:rsidRPr="009D63E0" w:rsidRDefault="00532B8E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9D63E0">
        <w:rPr>
          <w:rFonts w:ascii="Times New Roman" w:hAnsi="Times New Roman" w:cs="Times New Roman"/>
          <w:sz w:val="20"/>
          <w:szCs w:val="20"/>
          <w:lang w:val="uk-UA"/>
        </w:rPr>
        <w:tab/>
      </w:r>
    </w:p>
    <w:p w14:paraId="571ADC26" w14:textId="77777777" w:rsidR="00106EFA" w:rsidRPr="009D63E0" w:rsidRDefault="00106EFA" w:rsidP="00106EF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D63E0">
        <w:rPr>
          <w:rFonts w:ascii="Times New Roman" w:hAnsi="Times New Roman" w:cs="Times New Roman"/>
          <w:b/>
          <w:i/>
          <w:sz w:val="24"/>
          <w:szCs w:val="24"/>
          <w:lang w:val="uk-UA"/>
        </w:rPr>
        <w:t>Керуюча справами виконкому</w:t>
      </w:r>
    </w:p>
    <w:p w14:paraId="3C7C740C" w14:textId="77777777" w:rsidR="00106EFA" w:rsidRPr="009D63E0" w:rsidRDefault="00106EFA" w:rsidP="00106EF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D63E0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Pr="009D63E0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  <w:t>Алла ГОЛОВАТА</w:t>
      </w:r>
    </w:p>
    <w:p w14:paraId="0D7CCCD3" w14:textId="77777777" w:rsidR="00106EFA" w:rsidRPr="009D63E0" w:rsidRDefault="00106EFA" w:rsidP="00106EFA">
      <w:pPr>
        <w:rPr>
          <w:lang w:val="uk-UA"/>
        </w:rPr>
      </w:pPr>
    </w:p>
    <w:p w14:paraId="122BFC34" w14:textId="77777777" w:rsidR="00C54069" w:rsidRPr="009D63E0" w:rsidRDefault="00C54069" w:rsidP="00C54069">
      <w:pPr>
        <w:pStyle w:val="aa"/>
        <w:ind w:left="397" w:firstLine="1134"/>
        <w:rPr>
          <w:color w:val="FFFFFF"/>
          <w:sz w:val="28"/>
          <w:szCs w:val="28"/>
        </w:rPr>
      </w:pPr>
    </w:p>
    <w:p w14:paraId="3C770D37" w14:textId="77777777" w:rsidR="00C54069" w:rsidRPr="009D63E0" w:rsidRDefault="00C54069">
      <w:pPr>
        <w:rPr>
          <w:lang w:val="uk-UA"/>
        </w:rPr>
      </w:pPr>
    </w:p>
    <w:sectPr w:rsidR="00C54069" w:rsidRPr="009D63E0" w:rsidSect="009D63E0">
      <w:headerReference w:type="default" r:id="rId6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12E3C" w14:textId="77777777" w:rsidR="006F1485" w:rsidRDefault="006F1485" w:rsidP="00C54069">
      <w:pPr>
        <w:spacing w:after="0" w:line="240" w:lineRule="auto"/>
      </w:pPr>
      <w:r>
        <w:separator/>
      </w:r>
    </w:p>
  </w:endnote>
  <w:endnote w:type="continuationSeparator" w:id="0">
    <w:p w14:paraId="23AF05BE" w14:textId="77777777" w:rsidR="006F1485" w:rsidRDefault="006F1485" w:rsidP="00C5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86CEF" w14:textId="77777777" w:rsidR="006F1485" w:rsidRDefault="006F1485" w:rsidP="00C54069">
      <w:pPr>
        <w:spacing w:after="0" w:line="240" w:lineRule="auto"/>
      </w:pPr>
      <w:r>
        <w:separator/>
      </w:r>
    </w:p>
  </w:footnote>
  <w:footnote w:type="continuationSeparator" w:id="0">
    <w:p w14:paraId="40898592" w14:textId="77777777" w:rsidR="006F1485" w:rsidRDefault="006F1485" w:rsidP="00C54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316602" w14:textId="7082434B" w:rsidR="00CB367D" w:rsidRPr="006E7FFD" w:rsidRDefault="006E7FFD" w:rsidP="006E7FFD">
    <w:pPr>
      <w:pStyle w:val="a5"/>
      <w:tabs>
        <w:tab w:val="center" w:pos="4819"/>
        <w:tab w:val="left" w:pos="6345"/>
      </w:tabs>
      <w:rPr>
        <w:rFonts w:ascii="Times New Roman" w:hAnsi="Times New Roman" w:cs="Times New Roman"/>
        <w:sz w:val="24"/>
      </w:rPr>
    </w:pPr>
    <w:r>
      <w:tab/>
    </w:r>
    <w:r>
      <w:tab/>
    </w:r>
    <w:sdt>
      <w:sdtPr>
        <w:id w:val="875425238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</w:rPr>
      </w:sdtEndPr>
      <w:sdtContent>
        <w:r w:rsidR="00997A3E" w:rsidRPr="006E7FFD">
          <w:rPr>
            <w:rFonts w:ascii="Times New Roman" w:hAnsi="Times New Roman" w:cs="Times New Roman"/>
            <w:sz w:val="24"/>
          </w:rPr>
          <w:fldChar w:fldCharType="begin"/>
        </w:r>
        <w:r w:rsidR="00997A3E" w:rsidRPr="006E7FFD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="00997A3E" w:rsidRPr="006E7FFD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2</w:t>
        </w:r>
        <w:r w:rsidR="00997A3E" w:rsidRPr="006E7FFD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b/>
        <w:i/>
        <w:sz w:val="24"/>
        <w:szCs w:val="24"/>
        <w:lang w:val="uk-UA"/>
      </w:rPr>
      <w:t>Продовження додатка 10</w:t>
    </w:r>
    <w:r>
      <w:rPr>
        <w:rFonts w:ascii="Times New Roman" w:hAnsi="Times New Roman" w:cs="Times New Roman"/>
        <w:b/>
        <w:i/>
        <w:sz w:val="24"/>
        <w:szCs w:val="24"/>
        <w:lang w:val="uk-UA"/>
      </w:rPr>
      <w:t>2</w:t>
    </w:r>
  </w:p>
  <w:p w14:paraId="1C233E89" w14:textId="77777777" w:rsidR="00CB367D" w:rsidRDefault="00CB36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BF6"/>
    <w:rsid w:val="00051418"/>
    <w:rsid w:val="00091F68"/>
    <w:rsid w:val="000D4D15"/>
    <w:rsid w:val="00102922"/>
    <w:rsid w:val="00106EFA"/>
    <w:rsid w:val="001361A0"/>
    <w:rsid w:val="00136AA5"/>
    <w:rsid w:val="00215F35"/>
    <w:rsid w:val="002C029C"/>
    <w:rsid w:val="00373F6B"/>
    <w:rsid w:val="00480693"/>
    <w:rsid w:val="0050329F"/>
    <w:rsid w:val="00532B8E"/>
    <w:rsid w:val="005D426B"/>
    <w:rsid w:val="005F53C7"/>
    <w:rsid w:val="00677434"/>
    <w:rsid w:val="00683A23"/>
    <w:rsid w:val="006E7FFD"/>
    <w:rsid w:val="006F0E69"/>
    <w:rsid w:val="006F1485"/>
    <w:rsid w:val="00702CD3"/>
    <w:rsid w:val="007909FE"/>
    <w:rsid w:val="007D6BAD"/>
    <w:rsid w:val="007E1675"/>
    <w:rsid w:val="00881142"/>
    <w:rsid w:val="008A169D"/>
    <w:rsid w:val="008B4495"/>
    <w:rsid w:val="00933BF6"/>
    <w:rsid w:val="00962749"/>
    <w:rsid w:val="00980CCE"/>
    <w:rsid w:val="00997A3E"/>
    <w:rsid w:val="009B51EA"/>
    <w:rsid w:val="009C038B"/>
    <w:rsid w:val="009D63E0"/>
    <w:rsid w:val="009E2DC1"/>
    <w:rsid w:val="009E78BA"/>
    <w:rsid w:val="00A33363"/>
    <w:rsid w:val="00A74062"/>
    <w:rsid w:val="00B35835"/>
    <w:rsid w:val="00C0305E"/>
    <w:rsid w:val="00C174B4"/>
    <w:rsid w:val="00C54069"/>
    <w:rsid w:val="00CA1C5E"/>
    <w:rsid w:val="00CB367D"/>
    <w:rsid w:val="00D41F2F"/>
    <w:rsid w:val="00E041AC"/>
    <w:rsid w:val="00F32180"/>
    <w:rsid w:val="00FA1D61"/>
    <w:rsid w:val="00FB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7428"/>
  <w15:docId w15:val="{1CDE6674-4707-496C-B44E-82EBE831C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1A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A169D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C5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54069"/>
    <w:rPr>
      <w:rFonts w:ascii="Calibri" w:eastAsia="Calibri" w:hAnsi="Calibri" w:cs="Calibri"/>
      <w:lang w:eastAsia="ar-SA"/>
    </w:rPr>
  </w:style>
  <w:style w:type="paragraph" w:styleId="a7">
    <w:name w:val="footer"/>
    <w:basedOn w:val="a"/>
    <w:link w:val="a8"/>
    <w:uiPriority w:val="99"/>
    <w:unhideWhenUsed/>
    <w:rsid w:val="00C54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54069"/>
    <w:rPr>
      <w:rFonts w:ascii="Calibri" w:eastAsia="Calibri" w:hAnsi="Calibri" w:cs="Calibri"/>
      <w:lang w:eastAsia="ar-SA"/>
    </w:rPr>
  </w:style>
  <w:style w:type="paragraph" w:styleId="a9">
    <w:name w:val="No Spacing"/>
    <w:uiPriority w:val="1"/>
    <w:qFormat/>
    <w:rsid w:val="00C5406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ody Text"/>
    <w:basedOn w:val="a"/>
    <w:link w:val="ab"/>
    <w:rsid w:val="00C54069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b">
    <w:name w:val="Основний текст Знак"/>
    <w:basedOn w:val="a0"/>
    <w:link w:val="aa"/>
    <w:rsid w:val="00C54069"/>
    <w:rPr>
      <w:rFonts w:ascii="Times New Roman" w:eastAsia="Times New Roman" w:hAnsi="Times New Roman" w:cs="Times New Roman"/>
      <w:sz w:val="24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3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Vikonkom</cp:lastModifiedBy>
  <cp:revision>27</cp:revision>
  <cp:lastPrinted>2023-05-22T08:35:00Z</cp:lastPrinted>
  <dcterms:created xsi:type="dcterms:W3CDTF">2023-05-22T06:03:00Z</dcterms:created>
  <dcterms:modified xsi:type="dcterms:W3CDTF">2026-01-07T11:50:00Z</dcterms:modified>
</cp:coreProperties>
</file>